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58" w:rsidRDefault="00B2517C" w:rsidP="00B2517C">
      <w:pPr>
        <w:pStyle w:val="Title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Soapbox Competition Application Form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A525A2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:rsidR="00A525A2" w:rsidRPr="00A525A2" w:rsidRDefault="00123A2C" w:rsidP="00A525A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</w:pPr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Everyone wants to go back to the pre-Covid way of life</w:t>
            </w:r>
          </w:p>
        </w:tc>
      </w:tr>
    </w:tbl>
    <w:p w:rsidR="00915B45" w:rsidRPr="004A2B53" w:rsidRDefault="00915B45" w:rsidP="00B2517C">
      <w:pPr>
        <w:pStyle w:val="subtitles"/>
        <w:rPr>
          <w:rFonts w:asciiTheme="minorHAnsi" w:hAnsiTheme="minorHAnsi"/>
        </w:rPr>
      </w:pPr>
      <w:r w:rsidRPr="003E6E70">
        <w:rPr>
          <w:rFonts w:asciiTheme="minorHAnsi" w:hAnsiTheme="minorHAnsi"/>
          <w:bCs w:val="0"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4892040</wp:posOffset>
            </wp:positionH>
            <wp:positionV relativeFrom="paragraph">
              <wp:posOffset>220345</wp:posOffset>
            </wp:positionV>
            <wp:extent cx="1510030" cy="1376680"/>
            <wp:effectExtent l="0" t="0" r="0" b="0"/>
            <wp:wrapThrough wrapText="bothSides">
              <wp:wrapPolygon edited="0">
                <wp:start x="0" y="0"/>
                <wp:lineTo x="0" y="21221"/>
                <wp:lineTo x="21255" y="21221"/>
                <wp:lineTo x="212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 Dire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>ubmit the form by email to your local Europe Direct Centre. Contact details are available at</w:t>
      </w:r>
      <w:r w:rsidR="00505434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505434" w:rsidRPr="00E31E18">
          <w:rPr>
            <w:rStyle w:val="Hyperlink"/>
            <w:rFonts w:asciiTheme="minorHAnsi" w:hAnsiTheme="minorHAnsi"/>
            <w:sz w:val="24"/>
            <w:szCs w:val="24"/>
          </w:rPr>
          <w:t>nenaghlibrary@tipperarycoco.ie</w:t>
        </w:r>
      </w:hyperlink>
    </w:p>
    <w:p w:rsidR="00505434" w:rsidRDefault="00505434" w:rsidP="4DE2F3A1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Competition closes Wednesday 18</w:t>
      </w:r>
      <w:r w:rsidRPr="0050543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 2020 @ 5pm.</w:t>
      </w:r>
    </w:p>
    <w:p w:rsidR="00A525A2" w:rsidRDefault="00A525A2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 Information Centre: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18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19 &amp; over</w:t>
      </w:r>
    </w:p>
    <w:p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18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B2517C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:rsidR="00BD0811" w:rsidRPr="00A525A2" w:rsidRDefault="00B2517C" w:rsidP="004A2B53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Pr="00A525A2">
        <w:rPr>
          <w:rFonts w:asciiTheme="minorHAnsi" w:hAnsiTheme="minorHAnsi"/>
          <w:b w:val="0"/>
          <w:sz w:val="24"/>
          <w:szCs w:val="24"/>
        </w:rPr>
        <w:tab/>
      </w:r>
      <w:r w:rsidRPr="00A525A2">
        <w:rPr>
          <w:rFonts w:asciiTheme="minorHAnsi" w:hAnsiTheme="minorHAnsi"/>
          <w:b w:val="0"/>
          <w:sz w:val="24"/>
          <w:szCs w:val="24"/>
        </w:rPr>
        <w:tab/>
      </w:r>
      <w:r w:rsidRPr="00A525A2">
        <w:rPr>
          <w:rFonts w:asciiTheme="minorHAnsi" w:hAnsiTheme="minorHAnsi"/>
          <w:b w:val="0"/>
          <w:sz w:val="24"/>
          <w:szCs w:val="24"/>
        </w:rPr>
        <w:tab/>
      </w:r>
    </w:p>
    <w:p w:rsidR="004B2E1B" w:rsidRDefault="004B2E1B" w:rsidP="00DE7BFA">
      <w:pPr>
        <w:pStyle w:val="applicationform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:rsidR="00AE2F31" w:rsidRDefault="00AE2F31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:rsidR="00915B45" w:rsidRDefault="00915B45" w:rsidP="00647CC4">
      <w:pPr>
        <w:pStyle w:val="applicationform"/>
        <w:rPr>
          <w:rFonts w:asciiTheme="minorHAnsi" w:hAnsiTheme="minorHAnsi"/>
          <w:sz w:val="24"/>
          <w:szCs w:val="24"/>
        </w:rPr>
      </w:pPr>
    </w:p>
    <w:p w:rsidR="00647CC4" w:rsidRPr="00AE2F31" w:rsidRDefault="00647CC4" w:rsidP="00647CC4">
      <w:pPr>
        <w:pStyle w:val="applicationform"/>
        <w:rPr>
          <w:rFonts w:asciiTheme="minorHAnsi" w:hAnsiTheme="minorHAnsi" w:cs="NexusSans"/>
          <w:i/>
          <w:iCs/>
          <w:color w:val="24408E"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Parent/ guardian, please read and sign below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 xml:space="preserve"> (</w:t>
      </w:r>
      <w:r w:rsidR="00535BA0">
        <w:rPr>
          <w:rFonts w:asciiTheme="minorHAnsi" w:hAnsiTheme="minorHAnsi" w:cs="NexusSans"/>
          <w:i/>
          <w:iCs/>
          <w:color w:val="24408E"/>
          <w:sz w:val="24"/>
          <w:szCs w:val="24"/>
        </w:rPr>
        <w:t>for applicants under the age of 16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>)</w:t>
      </w: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:</w:t>
      </w:r>
    </w:p>
    <w:p w:rsidR="00647CC4" w:rsidRPr="00DE58DB" w:rsidRDefault="00647CC4" w:rsidP="4DE2F3A1">
      <w:pPr>
        <w:pStyle w:val="applicationform"/>
        <w:rPr>
          <w:rFonts w:asciiTheme="minorHAnsi" w:hAnsiTheme="minorHAnsi"/>
          <w:b w:val="0"/>
          <w:bCs w:val="0"/>
          <w:sz w:val="24"/>
          <w:szCs w:val="24"/>
        </w:rPr>
      </w:pP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Each EDIC will run an online event where the 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regional 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>winning video</w:t>
      </w: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entries are played.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7491" w:rsidRPr="4DE2F3A1">
        <w:rPr>
          <w:rFonts w:asciiTheme="minorHAnsi" w:hAnsiTheme="minorHAnsi"/>
          <w:b w:val="0"/>
          <w:bCs w:val="0"/>
          <w:sz w:val="24"/>
          <w:szCs w:val="24"/>
        </w:rPr>
        <w:t>All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regional winning video entries will then be played 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>in a separate online national event on 9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th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December.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E0581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53973" w:rsidRPr="4DE2F3A1">
        <w:rPr>
          <w:rFonts w:asciiTheme="minorHAnsi" w:hAnsiTheme="minorHAnsi"/>
          <w:b w:val="0"/>
          <w:bCs w:val="0"/>
          <w:sz w:val="24"/>
          <w:szCs w:val="24"/>
        </w:rPr>
        <w:t>lease sign below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consent</w:t>
      </w:r>
      <w:r w:rsidR="00976C9F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your child</w:t>
      </w:r>
      <w:r w:rsidR="357F2B38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taking part in the competition and your child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’s video entry being played during </w:t>
      </w:r>
      <w:r w:rsidR="00FE04F6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both of 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>these events.</w:t>
      </w:r>
    </w:p>
    <w:p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:rsidR="00915B45" w:rsidRDefault="00915B45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:rsidR="00DF011E" w:rsidRDefault="00E752EE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3E6E70">
        <w:rPr>
          <w:rFonts w:asciiTheme="minorHAnsi" w:hAnsiTheme="minorHAnsi"/>
          <w:bCs w:val="0"/>
          <w:sz w:val="24"/>
          <w:szCs w:val="24"/>
        </w:rPr>
        <w:t>Parent/ guardian signature: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1A0503" w:rsidRPr="00A525A2">
        <w:rPr>
          <w:rFonts w:asciiTheme="minorHAnsi" w:hAnsiTheme="minorHAnsi"/>
          <w:b w:val="0"/>
          <w:sz w:val="24"/>
          <w:szCs w:val="24"/>
        </w:rPr>
        <w:t>_____________________________________</w:t>
      </w:r>
    </w:p>
    <w:p w:rsidR="00E752EE" w:rsidRDefault="00E752EE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:rsidR="00B2517C" w:rsidRPr="00A525A2" w:rsidRDefault="00B2517C" w:rsidP="00DE7BFA">
      <w:pPr>
        <w:pStyle w:val="applicationform"/>
        <w:rPr>
          <w:rFonts w:asciiTheme="minorHAnsi" w:hAnsiTheme="minorHAnsi"/>
          <w:b w:val="0"/>
          <w:sz w:val="72"/>
          <w:szCs w:val="72"/>
        </w:rPr>
      </w:pPr>
      <w:r w:rsidRPr="004A2B53">
        <w:rPr>
          <w:rFonts w:asciiTheme="minorHAnsi" w:hAnsiTheme="minorHAnsi"/>
          <w:sz w:val="24"/>
          <w:szCs w:val="24"/>
        </w:rPr>
        <w:t xml:space="preserve">Date: </w:t>
      </w:r>
      <w:r w:rsidRPr="00A525A2">
        <w:rPr>
          <w:rFonts w:asciiTheme="minorHAnsi" w:hAnsiTheme="minorHAnsi"/>
          <w:b w:val="0"/>
          <w:sz w:val="24"/>
          <w:szCs w:val="24"/>
        </w:rPr>
        <w:t>________________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</w:t>
      </w:r>
    </w:p>
    <w:sectPr w:rsidR="00B2517C" w:rsidRPr="00A525A2" w:rsidSect="00915B4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17C"/>
    <w:rsid w:val="00017E31"/>
    <w:rsid w:val="000E1B18"/>
    <w:rsid w:val="0010643B"/>
    <w:rsid w:val="00123A2C"/>
    <w:rsid w:val="00140DD6"/>
    <w:rsid w:val="00175124"/>
    <w:rsid w:val="00190ED3"/>
    <w:rsid w:val="001A0503"/>
    <w:rsid w:val="001D6644"/>
    <w:rsid w:val="002D6BF8"/>
    <w:rsid w:val="002F61C4"/>
    <w:rsid w:val="00377491"/>
    <w:rsid w:val="003E6E70"/>
    <w:rsid w:val="0048098A"/>
    <w:rsid w:val="004A2B53"/>
    <w:rsid w:val="004B2E1B"/>
    <w:rsid w:val="00505434"/>
    <w:rsid w:val="00524090"/>
    <w:rsid w:val="0052780E"/>
    <w:rsid w:val="00535BA0"/>
    <w:rsid w:val="005C2E26"/>
    <w:rsid w:val="00647CC4"/>
    <w:rsid w:val="00653A48"/>
    <w:rsid w:val="00866DFC"/>
    <w:rsid w:val="008842AC"/>
    <w:rsid w:val="008874F5"/>
    <w:rsid w:val="008F0675"/>
    <w:rsid w:val="00915B45"/>
    <w:rsid w:val="00953973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40504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54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enaghlibrary@tippera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2" ma:contentTypeDescription="Create a new document." ma:contentTypeScope="" ma:versionID="cbee6e03f18d7b99c329dbe29e1f14dd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01f7472e456794232bf8596499d3fb8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62237-BFF8-499C-ADEF-7B3C622F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26321-32DA-4575-AA24-67375058498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margaret.ryan</cp:lastModifiedBy>
  <cp:revision>51</cp:revision>
  <dcterms:created xsi:type="dcterms:W3CDTF">2018-09-05T21:35:00Z</dcterms:created>
  <dcterms:modified xsi:type="dcterms:W3CDTF">2020-11-04T16:40:00Z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